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7DEC268"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27420E">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F8F3D86" w:rsidR="000B0B82" w:rsidRDefault="009C1186" w:rsidP="00ED331A">
            <w:pPr>
              <w:jc w:val="both"/>
              <w:rPr>
                <w:rFonts w:ascii="Arial" w:eastAsia="Arial" w:hAnsi="Arial" w:cs="Arial"/>
                <w:sz w:val="22"/>
                <w:szCs w:val="22"/>
              </w:rPr>
            </w:pPr>
            <w:bookmarkStart w:id="0" w:name="_GoBack"/>
            <w:r w:rsidRPr="009C1186">
              <w:rPr>
                <w:rFonts w:ascii="Arial" w:eastAsia="Arial" w:hAnsi="Arial" w:cs="Arial"/>
                <w:sz w:val="22"/>
                <w:szCs w:val="22"/>
              </w:rPr>
              <w:t xml:space="preserve">Contratación de un consultor especialista en gestión de proyectos para brindar soporte a la subgerencia de fiscalización en el proceso de implementación del proyecto interno 1.2.2. Optimización del proceso de fiscalización de declaraciones juradas y </w:t>
            </w:r>
            <w:proofErr w:type="spellStart"/>
            <w:r w:rsidRPr="009C1186">
              <w:rPr>
                <w:rFonts w:ascii="Arial" w:eastAsia="Arial" w:hAnsi="Arial" w:cs="Arial"/>
                <w:sz w:val="22"/>
                <w:szCs w:val="22"/>
              </w:rPr>
              <w:t>big</w:t>
            </w:r>
            <w:proofErr w:type="spellEnd"/>
            <w:r w:rsidRPr="009C1186">
              <w:rPr>
                <w:rFonts w:ascii="Arial" w:eastAsia="Arial" w:hAnsi="Arial" w:cs="Arial"/>
                <w:sz w:val="22"/>
                <w:szCs w:val="22"/>
              </w:rPr>
              <w:t xml:space="preserve"> data analítica</w:t>
            </w:r>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F0E7731" w:rsidR="00E7566F" w:rsidRDefault="00AD0AC7" w:rsidP="00ED331A">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C1186">
              <w:rPr>
                <w:rFonts w:ascii="Arial" w:eastAsia="Arial" w:hAnsi="Arial" w:cs="Arial"/>
                <w:color w:val="000000"/>
                <w:sz w:val="22"/>
                <w:szCs w:val="22"/>
              </w:rPr>
              <w:t>26</w:t>
            </w:r>
            <w:r w:rsidR="00ED331A">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0803" w14:textId="77777777" w:rsidR="009339EF" w:rsidRDefault="009339EF">
      <w:r>
        <w:separator/>
      </w:r>
    </w:p>
  </w:endnote>
  <w:endnote w:type="continuationSeparator" w:id="0">
    <w:p w14:paraId="642AAABC" w14:textId="77777777" w:rsidR="009339EF" w:rsidRDefault="0093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75F6" w14:textId="77777777" w:rsidR="009339EF" w:rsidRDefault="009339EF">
      <w:r>
        <w:separator/>
      </w:r>
    </w:p>
  </w:footnote>
  <w:footnote w:type="continuationSeparator" w:id="0">
    <w:p w14:paraId="028B2979" w14:textId="77777777" w:rsidR="009339EF" w:rsidRDefault="0093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0D9D423C"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331A">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D6A3E"/>
    <w:rsid w:val="000E70F8"/>
    <w:rsid w:val="001176D7"/>
    <w:rsid w:val="00127562"/>
    <w:rsid w:val="00150C58"/>
    <w:rsid w:val="00170898"/>
    <w:rsid w:val="00174F2E"/>
    <w:rsid w:val="00180F29"/>
    <w:rsid w:val="001C5E00"/>
    <w:rsid w:val="001E7290"/>
    <w:rsid w:val="001F61AD"/>
    <w:rsid w:val="00210C47"/>
    <w:rsid w:val="002458AC"/>
    <w:rsid w:val="0025604C"/>
    <w:rsid w:val="0027420E"/>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D13C2"/>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B297D"/>
    <w:rsid w:val="008C2762"/>
    <w:rsid w:val="008C74D4"/>
    <w:rsid w:val="008D4F39"/>
    <w:rsid w:val="008F621B"/>
    <w:rsid w:val="00910EC7"/>
    <w:rsid w:val="009339EF"/>
    <w:rsid w:val="0097167F"/>
    <w:rsid w:val="00972801"/>
    <w:rsid w:val="0097463D"/>
    <w:rsid w:val="009765A7"/>
    <w:rsid w:val="009A64BB"/>
    <w:rsid w:val="009C1186"/>
    <w:rsid w:val="00A313C0"/>
    <w:rsid w:val="00A35BD7"/>
    <w:rsid w:val="00A5333D"/>
    <w:rsid w:val="00A61140"/>
    <w:rsid w:val="00A70D8D"/>
    <w:rsid w:val="00AB0C7B"/>
    <w:rsid w:val="00AC0663"/>
    <w:rsid w:val="00AC1899"/>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35F63"/>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ED331A"/>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3769">
      <w:bodyDiv w:val="1"/>
      <w:marLeft w:val="0"/>
      <w:marRight w:val="0"/>
      <w:marTop w:val="0"/>
      <w:marBottom w:val="0"/>
      <w:divBdr>
        <w:top w:val="none" w:sz="0" w:space="0" w:color="auto"/>
        <w:left w:val="none" w:sz="0" w:space="0" w:color="auto"/>
        <w:bottom w:val="none" w:sz="0" w:space="0" w:color="auto"/>
        <w:right w:val="none" w:sz="0" w:space="0" w:color="auto"/>
      </w:divBdr>
      <w:divsChild>
        <w:div w:id="1896768729">
          <w:marLeft w:val="0"/>
          <w:marRight w:val="0"/>
          <w:marTop w:val="0"/>
          <w:marBottom w:val="0"/>
          <w:divBdr>
            <w:top w:val="none" w:sz="0" w:space="0" w:color="auto"/>
            <w:left w:val="none" w:sz="0" w:space="0" w:color="auto"/>
            <w:bottom w:val="none" w:sz="0" w:space="0" w:color="auto"/>
            <w:right w:val="none" w:sz="0" w:space="0" w:color="auto"/>
          </w:divBdr>
          <w:divsChild>
            <w:div w:id="648634745">
              <w:marLeft w:val="0"/>
              <w:marRight w:val="0"/>
              <w:marTop w:val="0"/>
              <w:marBottom w:val="0"/>
              <w:divBdr>
                <w:top w:val="none" w:sz="0" w:space="0" w:color="auto"/>
                <w:left w:val="none" w:sz="0" w:space="0" w:color="auto"/>
                <w:bottom w:val="none" w:sz="0" w:space="0" w:color="auto"/>
                <w:right w:val="none" w:sz="0" w:space="0" w:color="auto"/>
              </w:divBdr>
              <w:divsChild>
                <w:div w:id="7781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318">
      <w:bodyDiv w:val="1"/>
      <w:marLeft w:val="0"/>
      <w:marRight w:val="0"/>
      <w:marTop w:val="0"/>
      <w:marBottom w:val="0"/>
      <w:divBdr>
        <w:top w:val="none" w:sz="0" w:space="0" w:color="auto"/>
        <w:left w:val="none" w:sz="0" w:space="0" w:color="auto"/>
        <w:bottom w:val="none" w:sz="0" w:space="0" w:color="auto"/>
        <w:right w:val="none" w:sz="0" w:space="0" w:color="auto"/>
      </w:divBdr>
      <w:divsChild>
        <w:div w:id="414284763">
          <w:marLeft w:val="0"/>
          <w:marRight w:val="0"/>
          <w:marTop w:val="0"/>
          <w:marBottom w:val="0"/>
          <w:divBdr>
            <w:top w:val="none" w:sz="0" w:space="0" w:color="auto"/>
            <w:left w:val="none" w:sz="0" w:space="0" w:color="auto"/>
            <w:bottom w:val="none" w:sz="0" w:space="0" w:color="auto"/>
            <w:right w:val="none" w:sz="0" w:space="0" w:color="auto"/>
          </w:divBdr>
          <w:divsChild>
            <w:div w:id="1227643264">
              <w:marLeft w:val="0"/>
              <w:marRight w:val="0"/>
              <w:marTop w:val="0"/>
              <w:marBottom w:val="0"/>
              <w:divBdr>
                <w:top w:val="none" w:sz="0" w:space="0" w:color="auto"/>
                <w:left w:val="none" w:sz="0" w:space="0" w:color="auto"/>
                <w:bottom w:val="none" w:sz="0" w:space="0" w:color="auto"/>
                <w:right w:val="none" w:sz="0" w:space="0" w:color="auto"/>
              </w:divBdr>
              <w:divsChild>
                <w:div w:id="173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025">
      <w:bodyDiv w:val="1"/>
      <w:marLeft w:val="0"/>
      <w:marRight w:val="0"/>
      <w:marTop w:val="0"/>
      <w:marBottom w:val="0"/>
      <w:divBdr>
        <w:top w:val="none" w:sz="0" w:space="0" w:color="auto"/>
        <w:left w:val="none" w:sz="0" w:space="0" w:color="auto"/>
        <w:bottom w:val="none" w:sz="0" w:space="0" w:color="auto"/>
        <w:right w:val="none" w:sz="0" w:space="0" w:color="auto"/>
      </w:divBdr>
      <w:divsChild>
        <w:div w:id="770470848">
          <w:marLeft w:val="0"/>
          <w:marRight w:val="0"/>
          <w:marTop w:val="0"/>
          <w:marBottom w:val="0"/>
          <w:divBdr>
            <w:top w:val="none" w:sz="0" w:space="0" w:color="auto"/>
            <w:left w:val="none" w:sz="0" w:space="0" w:color="auto"/>
            <w:bottom w:val="none" w:sz="0" w:space="0" w:color="auto"/>
            <w:right w:val="none" w:sz="0" w:space="0" w:color="auto"/>
          </w:divBdr>
          <w:divsChild>
            <w:div w:id="1515261127">
              <w:marLeft w:val="0"/>
              <w:marRight w:val="0"/>
              <w:marTop w:val="0"/>
              <w:marBottom w:val="0"/>
              <w:divBdr>
                <w:top w:val="none" w:sz="0" w:space="0" w:color="auto"/>
                <w:left w:val="none" w:sz="0" w:space="0" w:color="auto"/>
                <w:bottom w:val="none" w:sz="0" w:space="0" w:color="auto"/>
                <w:right w:val="none" w:sz="0" w:space="0" w:color="auto"/>
              </w:divBdr>
              <w:divsChild>
                <w:div w:id="390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Nohely Guissella Huerta Silva</cp:lastModifiedBy>
  <cp:revision>6</cp:revision>
  <dcterms:created xsi:type="dcterms:W3CDTF">2022-09-23T16:34:00Z</dcterms:created>
  <dcterms:modified xsi:type="dcterms:W3CDTF">2023-05-15T15:20:00Z</dcterms:modified>
</cp:coreProperties>
</file>